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AA652" w14:textId="09A3D00D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4F2E64">
        <w:rPr>
          <w:rFonts w:ascii="Arial" w:hAnsi="Arial" w:cs="Arial"/>
          <w:b/>
          <w:sz w:val="32"/>
          <w:szCs w:val="32"/>
        </w:rPr>
        <w:t>b</w:t>
      </w:r>
      <w:r w:rsidR="006B1555">
        <w:rPr>
          <w:rFonts w:ascii="Arial" w:hAnsi="Arial" w:cs="Arial"/>
          <w:b/>
          <w:sz w:val="32"/>
          <w:szCs w:val="32"/>
        </w:rPr>
        <w:t>)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5505580C" w:rsidR="00FF66FD" w:rsidRPr="00F155F4" w:rsidRDefault="00897F08" w:rsidP="00C5308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95261F">
              <w:rPr>
                <w:rFonts w:ascii="Arial" w:hAnsi="Arial" w:cs="Arial"/>
                <w:b/>
                <w:sz w:val="28"/>
                <w:szCs w:val="28"/>
              </w:rPr>
              <w:t>Ultrazvuky diagnostické</w:t>
            </w:r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- část </w:t>
            </w:r>
            <w:r w:rsidR="004F2E64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8A4D26" w:rsidRPr="006D38A0" w14:paraId="50187E9D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71" w14:textId="02D0F779" w:rsidR="008A4D26" w:rsidRPr="00177240" w:rsidRDefault="008A4D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53086">
              <w:rPr>
                <w:rFonts w:ascii="Arial" w:hAnsi="Arial" w:cs="Arial"/>
                <w:sz w:val="20"/>
                <w:szCs w:val="20"/>
              </w:rPr>
              <w:t>Název části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013" w14:textId="0D002216" w:rsidR="008A4D26" w:rsidRPr="00F155F4" w:rsidRDefault="00E65A35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3B79B7">
              <w:rPr>
                <w:rFonts w:ascii="Arial" w:hAnsi="Arial" w:cs="Arial"/>
                <w:b/>
                <w:sz w:val="28"/>
                <w:szCs w:val="28"/>
              </w:rPr>
              <w:t>Ultrazvuk diagnostický pro Porodnici + odd. RDG</w:t>
            </w:r>
            <w:bookmarkStart w:id="1" w:name="_GoBack"/>
            <w:bookmarkEnd w:id="1"/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</w:t>
            </w:r>
            <w:r w:rsidR="003A16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 účely zadávacího řízení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2B575E3B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1C0397"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51C6BED8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68A0D917" w:rsidR="00761952" w:rsidRPr="00897F08" w:rsidRDefault="004667B1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Čestné prohlášení ke střetu zájmů</w:t>
            </w:r>
          </w:p>
        </w:tc>
      </w:tr>
      <w:tr w:rsidR="004667B1" w:rsidRPr="006D38A0" w14:paraId="44092B81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C35" w14:textId="006075BB" w:rsidR="004667B1" w:rsidRPr="00897F08" w:rsidRDefault="004667B1" w:rsidP="004667B1">
            <w:pPr>
              <w:pStyle w:val="Odstsl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Účastník</w:t>
            </w:r>
            <w:r w:rsidRPr="00897F08">
              <w:rPr>
                <w:rFonts w:cs="Arial"/>
              </w:rPr>
              <w:t xml:space="preserve"> dle § 4b zákona č. 159/2006 Sb., o střetu zájmů, ve znění pozdějších předpisů (dále jen „ZSZ“), čestn</w:t>
            </w:r>
            <w:r w:rsidR="006B1555">
              <w:rPr>
                <w:rFonts w:cs="Arial"/>
              </w:rPr>
              <w:t>ě</w:t>
            </w:r>
            <w:r w:rsidRPr="00897F08">
              <w:rPr>
                <w:rFonts w:cs="Arial"/>
              </w:rPr>
              <w:t xml:space="preserve"> prohlašuje, že:</w:t>
            </w:r>
          </w:p>
          <w:p w14:paraId="724AA7DD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D31" w14:textId="316B8831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není obchodní společností, ve které má veřejný funkcionář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uvedený v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jím ovládaná osoba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25 % účasti společníka v obchodní společnosti</w:t>
            </w:r>
            <w:r w:rsidR="006B1555">
              <w:rPr>
                <w:rFonts w:cs="Arial"/>
                <w:lang w:val="en-US"/>
              </w:rPr>
              <w:t>;</w:t>
            </w:r>
          </w:p>
          <w:p w14:paraId="39C352D9" w14:textId="58127CED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uvedení dle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jimi ovládané osoby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25% účasti společníka v obchodní společnosti.</w:t>
            </w:r>
          </w:p>
          <w:p w14:paraId="71E2C702" w14:textId="584F770C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 vyplývajících z uvedení nepravdivých skutečností, zejm. povinnosti nahradit tím vzniklou škodu.</w:t>
            </w:r>
          </w:p>
          <w:p w14:paraId="3516BACD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34A0C73" w14:textId="77777777" w:rsidTr="00D97BE0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0A2E" w14:textId="35DCCB3D" w:rsidR="004667B1" w:rsidRPr="00897F08" w:rsidRDefault="004667B1" w:rsidP="00897F08">
            <w:pPr>
              <w:jc w:val="center"/>
              <w:rPr>
                <w:rFonts w:ascii="Arial" w:hAnsi="Arial" w:cs="Arial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897F08">
              <w:rPr>
                <w:rFonts w:ascii="Arial" w:hAnsi="Arial" w:cs="Arial"/>
                <w:b/>
                <w:sz w:val="22"/>
                <w:szCs w:val="22"/>
              </w:rPr>
              <w:t>estné</w:t>
            </w:r>
            <w:r w:rsidRPr="00897F08">
              <w:rPr>
                <w:rFonts w:ascii="Arial" w:hAnsi="Arial" w:cs="Arial"/>
                <w:b/>
                <w:sz w:val="22"/>
                <w:szCs w:val="22"/>
              </w:rPr>
              <w:t xml:space="preserve"> prohlášení ve smyslu nařízení Rady EU č. 2022/576</w:t>
            </w:r>
          </w:p>
          <w:p w14:paraId="1673CB46" w14:textId="77777777" w:rsidR="004667B1" w:rsidRPr="006D38A0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E45B4B2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59D" w14:textId="10CF046E" w:rsidR="004667B1" w:rsidRPr="00897F08" w:rsidRDefault="004667B1" w:rsidP="004667B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Účastník</w:t>
            </w:r>
            <w:r w:rsidRPr="00897F08">
              <w:rPr>
                <w:rFonts w:ascii="Arial" w:hAnsi="Arial" w:cs="Arial"/>
                <w:sz w:val="20"/>
                <w:szCs w:val="20"/>
              </w:rPr>
              <w:t xml:space="preserve">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  <w:p w14:paraId="11F547B3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003" w14:textId="6ABC9535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ruským státním příslušníkem, fyzickou či právnickou osobou, subjektem či orgánem se sídlem v</w:t>
            </w:r>
            <w:r w:rsidR="006B1555">
              <w:rPr>
                <w:rFonts w:cs="Arial"/>
                <w:szCs w:val="20"/>
              </w:rPr>
              <w:t> </w:t>
            </w:r>
            <w:r w:rsidRPr="00897F08">
              <w:rPr>
                <w:rFonts w:cs="Arial"/>
                <w:szCs w:val="20"/>
              </w:rPr>
              <w:t>Rusku</w:t>
            </w:r>
            <w:r w:rsidR="006B1555">
              <w:rPr>
                <w:rFonts w:cs="Arial"/>
                <w:szCs w:val="20"/>
                <w:lang w:val="en-US"/>
              </w:rPr>
              <w:t>;</w:t>
            </w:r>
          </w:p>
          <w:p w14:paraId="3D5C46AD" w14:textId="3E8C7B7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právnickou osobou, subjektem nebo orgánem, které jsou z více než 50 % přímo či nepřímo vlastněny některým ze subjektů uvedených v písmeni a)</w:t>
            </w:r>
            <w:r w:rsidR="006B1555">
              <w:rPr>
                <w:rFonts w:cs="Arial"/>
                <w:szCs w:val="20"/>
              </w:rPr>
              <w:t>;</w:t>
            </w:r>
            <w:r w:rsidRPr="00897F08">
              <w:rPr>
                <w:rFonts w:cs="Arial"/>
                <w:szCs w:val="20"/>
              </w:rPr>
              <w:t xml:space="preserve"> nebo</w:t>
            </w:r>
          </w:p>
          <w:p w14:paraId="18102E8C" w14:textId="0BE89B6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dodavatelem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 nimi.</w:t>
            </w:r>
          </w:p>
          <w:p w14:paraId="6301A0C4" w14:textId="4A2AEC29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2" w:name="_Hlk105142895"/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2"/>
          <w:p w14:paraId="09CC50D5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35702A" w:rsidRPr="008811C5" w:rsidRDefault="00111BCD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Podpis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72A6138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7F6D2" w14:textId="77777777" w:rsidR="00F257FC" w:rsidRDefault="00F257FC" w:rsidP="00E2246B">
      <w:r>
        <w:separator/>
      </w:r>
    </w:p>
  </w:endnote>
  <w:endnote w:type="continuationSeparator" w:id="0">
    <w:p w14:paraId="23537147" w14:textId="77777777"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F7231" w14:textId="77777777" w:rsidR="00F257FC" w:rsidRDefault="00F257FC" w:rsidP="00E2246B">
      <w:r>
        <w:separator/>
      </w:r>
    </w:p>
  </w:footnote>
  <w:footnote w:type="continuationSeparator" w:id="0">
    <w:p w14:paraId="7D216555" w14:textId="77777777" w:rsidR="00F257FC" w:rsidRDefault="00F257F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02A"/>
    <w:rsid w:val="0000178E"/>
    <w:rsid w:val="0002351E"/>
    <w:rsid w:val="00043838"/>
    <w:rsid w:val="000A306A"/>
    <w:rsid w:val="000A6707"/>
    <w:rsid w:val="000B5531"/>
    <w:rsid w:val="000D41A0"/>
    <w:rsid w:val="00111BCD"/>
    <w:rsid w:val="001666FE"/>
    <w:rsid w:val="00173A54"/>
    <w:rsid w:val="0017708A"/>
    <w:rsid w:val="00177240"/>
    <w:rsid w:val="00196E68"/>
    <w:rsid w:val="001A2640"/>
    <w:rsid w:val="001C0397"/>
    <w:rsid w:val="001E3854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A16AC"/>
    <w:rsid w:val="003B79B7"/>
    <w:rsid w:val="003C568F"/>
    <w:rsid w:val="00425881"/>
    <w:rsid w:val="00447DFE"/>
    <w:rsid w:val="00457CB6"/>
    <w:rsid w:val="004621F9"/>
    <w:rsid w:val="004667B1"/>
    <w:rsid w:val="004670A5"/>
    <w:rsid w:val="004A2345"/>
    <w:rsid w:val="004B2C88"/>
    <w:rsid w:val="004C0C73"/>
    <w:rsid w:val="004D18E6"/>
    <w:rsid w:val="004E35B6"/>
    <w:rsid w:val="004F2E64"/>
    <w:rsid w:val="00505639"/>
    <w:rsid w:val="00552D75"/>
    <w:rsid w:val="00562EB0"/>
    <w:rsid w:val="00574C9A"/>
    <w:rsid w:val="00607BEC"/>
    <w:rsid w:val="00653AD6"/>
    <w:rsid w:val="006708F9"/>
    <w:rsid w:val="006858F3"/>
    <w:rsid w:val="006B1555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E7AFD"/>
    <w:rsid w:val="007F4842"/>
    <w:rsid w:val="0080294D"/>
    <w:rsid w:val="0084355C"/>
    <w:rsid w:val="008671BB"/>
    <w:rsid w:val="008811C5"/>
    <w:rsid w:val="0089623A"/>
    <w:rsid w:val="00897F08"/>
    <w:rsid w:val="008A3325"/>
    <w:rsid w:val="008A4D26"/>
    <w:rsid w:val="008C0CA6"/>
    <w:rsid w:val="008C3370"/>
    <w:rsid w:val="008D7D17"/>
    <w:rsid w:val="008E654B"/>
    <w:rsid w:val="0090416B"/>
    <w:rsid w:val="0092057E"/>
    <w:rsid w:val="00920B03"/>
    <w:rsid w:val="0092162C"/>
    <w:rsid w:val="009264F1"/>
    <w:rsid w:val="0095113A"/>
    <w:rsid w:val="0095261F"/>
    <w:rsid w:val="00970ACE"/>
    <w:rsid w:val="00984610"/>
    <w:rsid w:val="009858A2"/>
    <w:rsid w:val="009B204E"/>
    <w:rsid w:val="009C73A1"/>
    <w:rsid w:val="009D2591"/>
    <w:rsid w:val="009E2DAD"/>
    <w:rsid w:val="00A14461"/>
    <w:rsid w:val="00A630BA"/>
    <w:rsid w:val="00A92CFA"/>
    <w:rsid w:val="00A97C23"/>
    <w:rsid w:val="00AA1B41"/>
    <w:rsid w:val="00AB40DB"/>
    <w:rsid w:val="00AF2123"/>
    <w:rsid w:val="00B60F1E"/>
    <w:rsid w:val="00B81348"/>
    <w:rsid w:val="00B82BAA"/>
    <w:rsid w:val="00B930BC"/>
    <w:rsid w:val="00BC0380"/>
    <w:rsid w:val="00BE54AD"/>
    <w:rsid w:val="00BE77AF"/>
    <w:rsid w:val="00C06510"/>
    <w:rsid w:val="00C53086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65A35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DFF65FB"/>
  <w15:docId w15:val="{84502FDA-858B-4A5E-B46D-002A8826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4667B1"/>
    <w:pPr>
      <w:keepNext/>
      <w:keepLines/>
      <w:overflowPunct w:val="0"/>
      <w:autoSpaceDE w:val="0"/>
      <w:autoSpaceDN w:val="0"/>
      <w:adjustRightInd w:val="0"/>
      <w:spacing w:before="240"/>
      <w:jc w:val="center"/>
      <w:outlineLvl w:val="0"/>
    </w:pPr>
    <w:rPr>
      <w:b/>
      <w:bCs/>
      <w:caps/>
      <w:color w:val="000000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4667B1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4667B1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4667B1"/>
    <w:pPr>
      <w:ind w:left="568" w:hanging="284"/>
    </w:pPr>
  </w:style>
  <w:style w:type="character" w:customStyle="1" w:styleId="PsmChar">
    <w:name w:val="Písm. Char"/>
    <w:link w:val="Psm"/>
    <w:uiPriority w:val="6"/>
    <w:rsid w:val="004667B1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4667B1"/>
    <w:rPr>
      <w:rFonts w:ascii="Times New Roman" w:eastAsia="Times New Roman" w:hAnsi="Times New Roman"/>
      <w:b/>
      <w:bCs/>
      <w:caps/>
      <w:color w:val="000000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387</Words>
  <Characters>2284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Iva Letošníková</cp:lastModifiedBy>
  <cp:revision>8</cp:revision>
  <dcterms:created xsi:type="dcterms:W3CDTF">2022-06-09T13:10:00Z</dcterms:created>
  <dcterms:modified xsi:type="dcterms:W3CDTF">2022-09-02T11:58:00Z</dcterms:modified>
</cp:coreProperties>
</file>